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FD04" w14:textId="0148C849" w:rsidR="00257E24" w:rsidRPr="0023410A" w:rsidRDefault="00257E24" w:rsidP="0023410A">
      <w:pPr>
        <w:shd w:val="clear" w:color="auto" w:fill="FFFFFF"/>
        <w:spacing w:line="360" w:lineRule="auto"/>
        <w:jc w:val="both"/>
        <w:rPr>
          <w:rFonts w:eastAsia="Arial"/>
          <w:b/>
          <w:bCs/>
          <w:color w:val="000000"/>
        </w:rPr>
      </w:pPr>
      <w:r w:rsidRPr="0023410A">
        <w:rPr>
          <w:rFonts w:eastAsia="Arial"/>
          <w:b/>
          <w:bCs/>
          <w:color w:val="000000"/>
        </w:rPr>
        <w:t xml:space="preserve">La Cátedra A de Historia Antigua I (Oriente) llama a concurso abierto para la selección de seis </w:t>
      </w:r>
      <w:r w:rsidR="00AE2A3E">
        <w:rPr>
          <w:rFonts w:eastAsia="Arial"/>
          <w:b/>
          <w:bCs/>
          <w:color w:val="000000"/>
        </w:rPr>
        <w:t xml:space="preserve">(6) </w:t>
      </w:r>
      <w:r w:rsidRPr="0023410A">
        <w:rPr>
          <w:rFonts w:eastAsia="Arial"/>
          <w:b/>
          <w:bCs/>
          <w:color w:val="000000"/>
        </w:rPr>
        <w:t>adscript</w:t>
      </w:r>
      <w:r w:rsidR="0023410A">
        <w:rPr>
          <w:rFonts w:eastAsia="Arial"/>
          <w:b/>
          <w:bCs/>
          <w:color w:val="000000"/>
        </w:rPr>
        <w:t>os/as</w:t>
      </w:r>
      <w:r w:rsidR="004C058B">
        <w:rPr>
          <w:rFonts w:eastAsia="Arial"/>
          <w:b/>
          <w:bCs/>
          <w:color w:val="000000"/>
        </w:rPr>
        <w:t>, período 2023-2024</w:t>
      </w:r>
    </w:p>
    <w:p w14:paraId="0BD6CFEE" w14:textId="77777777" w:rsidR="00257E24" w:rsidRPr="0023410A" w:rsidRDefault="00257E24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</w:p>
    <w:p w14:paraId="620E574B" w14:textId="77777777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 xml:space="preserve">Los </w:t>
      </w:r>
      <w:r w:rsidRPr="0023410A">
        <w:rPr>
          <w:rFonts w:eastAsia="Arial"/>
          <w:b/>
          <w:color w:val="000000"/>
        </w:rPr>
        <w:t>requisitos</w:t>
      </w:r>
      <w:r w:rsidRPr="0023410A">
        <w:rPr>
          <w:rFonts w:eastAsia="Arial"/>
          <w:color w:val="000000"/>
        </w:rPr>
        <w:t>, según el Reglamento de adscripción vigente, son:</w:t>
      </w:r>
    </w:p>
    <w:p w14:paraId="2A2CE8C9" w14:textId="77777777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br/>
      </w:r>
      <w:r w:rsidRPr="0023410A">
        <w:rPr>
          <w:rFonts w:eastAsia="Arial"/>
          <w:b/>
          <w:bCs/>
          <w:color w:val="000000"/>
        </w:rPr>
        <w:t>A.</w:t>
      </w:r>
      <w:r w:rsidRPr="0023410A">
        <w:rPr>
          <w:rFonts w:eastAsia="Arial"/>
          <w:color w:val="000000"/>
        </w:rPr>
        <w:t xml:space="preserve"> Podrán ser adscriptos/as los/as estudiantes de esta casa que tengan aprobadas como mínimo el 50% de las materias del ciclo de grado, incluida aquella para la que pretenden postularse y/o conocimientos equivalentes</w:t>
      </w:r>
      <w:r w:rsidR="00257E24" w:rsidRPr="0023410A">
        <w:rPr>
          <w:rFonts w:eastAsia="Arial"/>
          <w:color w:val="000000"/>
        </w:rPr>
        <w:t>.</w:t>
      </w:r>
    </w:p>
    <w:p w14:paraId="14964388" w14:textId="42E73493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b/>
          <w:bCs/>
          <w:color w:val="000000"/>
        </w:rPr>
        <w:t>B.</w:t>
      </w:r>
      <w:r w:rsidRPr="0023410A">
        <w:rPr>
          <w:rFonts w:eastAsia="Arial"/>
          <w:color w:val="000000"/>
        </w:rPr>
        <w:t xml:space="preserve"> Del total de adscripciones solicitada</w:t>
      </w:r>
      <w:r w:rsidRPr="0023410A">
        <w:rPr>
          <w:rFonts w:eastAsia="Arial"/>
          <w:color w:val="000000"/>
        </w:rPr>
        <w:t>s, el 80% deberá ser ocupado por estudiantes, y en el 20% restante podrán considerarse prioritarios los/las graduados/as recientes (es decir, con no más de dos años transcurridos desde la entrega del analítico) frente a los/as graduados/as con más de dos a</w:t>
      </w:r>
      <w:r w:rsidRPr="0023410A">
        <w:rPr>
          <w:rFonts w:eastAsia="Arial"/>
          <w:color w:val="000000"/>
        </w:rPr>
        <w:t>ños transcurridos desde la entrega del título analítico. Los/as graduados/as en cuestión podrán ser de ésta u otra universidad o de otras casas de nivel terciario no universitario que deseen especializarse en el área vinculada a la materia en cuestión.</w:t>
      </w:r>
    </w:p>
    <w:p w14:paraId="566A26CB" w14:textId="77777777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b/>
          <w:bCs/>
          <w:color w:val="000000"/>
        </w:rPr>
        <w:t>C.</w:t>
      </w:r>
      <w:r w:rsidRPr="0023410A">
        <w:rPr>
          <w:rFonts w:eastAsia="Arial"/>
          <w:color w:val="000000"/>
        </w:rPr>
        <w:t xml:space="preserve"> </w:t>
      </w:r>
      <w:r w:rsidRPr="0023410A">
        <w:rPr>
          <w:rFonts w:eastAsia="Arial"/>
          <w:color w:val="000000"/>
        </w:rPr>
        <w:t>La adscripción se realizará por un período de dos (2) años renovable por otro</w:t>
      </w:r>
      <w:r w:rsidR="00257E24" w:rsidRPr="0023410A">
        <w:rPr>
          <w:rFonts w:eastAsia="Arial"/>
          <w:color w:val="000000"/>
        </w:rPr>
        <w:t xml:space="preserve"> </w:t>
      </w:r>
      <w:r w:rsidRPr="0023410A">
        <w:rPr>
          <w:rFonts w:eastAsia="Arial"/>
          <w:color w:val="000000"/>
        </w:rPr>
        <w:t>período igual, por única vez. Al finalizar cada año, el/la adscripto/a presentará un</w:t>
      </w:r>
      <w:r w:rsidR="00257E24" w:rsidRPr="0023410A">
        <w:rPr>
          <w:rFonts w:eastAsia="Arial"/>
          <w:color w:val="000000"/>
        </w:rPr>
        <w:t xml:space="preserve"> </w:t>
      </w:r>
      <w:r w:rsidRPr="0023410A">
        <w:rPr>
          <w:rFonts w:eastAsia="Arial"/>
          <w:color w:val="000000"/>
        </w:rPr>
        <w:t>informe de las tareas realizadas.</w:t>
      </w:r>
      <w:bookmarkStart w:id="0" w:name="_heading=h.gjdgxs" w:colFirst="0" w:colLast="0"/>
      <w:bookmarkEnd w:id="0"/>
    </w:p>
    <w:p w14:paraId="63967043" w14:textId="094338ED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b/>
          <w:color w:val="000000"/>
        </w:rPr>
      </w:pPr>
      <w:r w:rsidRPr="0023410A">
        <w:rPr>
          <w:rFonts w:eastAsia="Arial"/>
          <w:color w:val="000000"/>
        </w:rPr>
        <w:br/>
      </w:r>
      <w:r w:rsidRPr="0023410A">
        <w:rPr>
          <w:rFonts w:eastAsia="Arial"/>
          <w:b/>
          <w:color w:val="000000"/>
        </w:rPr>
        <w:t xml:space="preserve">Para postularse, el aspirante deberá </w:t>
      </w:r>
      <w:r w:rsidR="0023410A" w:rsidRPr="0023410A">
        <w:rPr>
          <w:rFonts w:eastAsia="Arial"/>
          <w:b/>
          <w:color w:val="000000"/>
        </w:rPr>
        <w:t xml:space="preserve">enviar la siguiente información al correo electrónico </w:t>
      </w:r>
      <w:hyperlink r:id="rId8" w:history="1">
        <w:r w:rsidR="0023410A" w:rsidRPr="0023410A">
          <w:rPr>
            <w:rStyle w:val="Hipervnculo"/>
            <w:rFonts w:eastAsia="Arial"/>
            <w:b/>
          </w:rPr>
          <w:t>pablofjaruf@hotmail.com</w:t>
        </w:r>
      </w:hyperlink>
      <w:r w:rsidR="0023410A" w:rsidRPr="0023410A">
        <w:rPr>
          <w:rFonts w:eastAsia="Arial"/>
          <w:b/>
          <w:color w:val="000000"/>
        </w:rPr>
        <w:t>:</w:t>
      </w:r>
    </w:p>
    <w:p w14:paraId="5474089C" w14:textId="77777777" w:rsidR="00D011BF" w:rsidRDefault="00D011BF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Las postulaciones se recibirán </w:t>
      </w:r>
      <w:bookmarkStart w:id="1" w:name="_GoBack"/>
      <w:r w:rsidRPr="00D011BF">
        <w:rPr>
          <w:rFonts w:eastAsia="Arial"/>
          <w:b/>
          <w:color w:val="000000"/>
        </w:rPr>
        <w:t>hasta el 28 de octubre de 2022.</w:t>
      </w:r>
      <w:bookmarkEnd w:id="1"/>
    </w:p>
    <w:p w14:paraId="1CAE2D47" w14:textId="027B2F67" w:rsidR="0023410A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br/>
      </w:r>
      <w:r w:rsidRPr="00EA0BAC">
        <w:rPr>
          <w:rFonts w:eastAsia="Arial"/>
          <w:b/>
          <w:bCs/>
          <w:color w:val="000000"/>
        </w:rPr>
        <w:t>A.</w:t>
      </w:r>
      <w:r w:rsidRPr="0023410A">
        <w:rPr>
          <w:rFonts w:eastAsia="Arial"/>
          <w:color w:val="000000"/>
        </w:rPr>
        <w:t xml:space="preserve"> </w:t>
      </w:r>
      <w:r w:rsidR="0023410A" w:rsidRPr="0023410A">
        <w:rPr>
          <w:rFonts w:eastAsia="Arial"/>
          <w:color w:val="000000"/>
        </w:rPr>
        <w:t>U</w:t>
      </w:r>
      <w:r w:rsidRPr="0023410A">
        <w:rPr>
          <w:rFonts w:eastAsia="Arial"/>
          <w:color w:val="000000"/>
        </w:rPr>
        <w:t xml:space="preserve">na </w:t>
      </w:r>
      <w:r w:rsidRPr="0023410A">
        <w:rPr>
          <w:rFonts w:eastAsia="Arial"/>
          <w:b/>
          <w:color w:val="000000"/>
        </w:rPr>
        <w:t>carta</w:t>
      </w:r>
      <w:r w:rsidRPr="0023410A">
        <w:rPr>
          <w:rFonts w:eastAsia="Arial"/>
          <w:color w:val="000000"/>
        </w:rPr>
        <w:t xml:space="preserve"> que contenga:</w:t>
      </w:r>
    </w:p>
    <w:p w14:paraId="130F3D9B" w14:textId="631DEDD6" w:rsidR="0023410A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1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</w:t>
      </w:r>
      <w:r w:rsidR="00EA0BAC">
        <w:rPr>
          <w:rFonts w:eastAsia="Arial"/>
          <w:color w:val="000000"/>
        </w:rPr>
        <w:t>F</w:t>
      </w:r>
      <w:r w:rsidRPr="0023410A">
        <w:rPr>
          <w:rFonts w:eastAsia="Arial"/>
          <w:color w:val="000000"/>
        </w:rPr>
        <w:t>undamentación del interés en ser adscript</w:t>
      </w:r>
      <w:r w:rsidR="0023410A">
        <w:rPr>
          <w:rFonts w:eastAsia="Arial"/>
          <w:color w:val="000000"/>
        </w:rPr>
        <w:t>o/a</w:t>
      </w:r>
      <w:r w:rsidRPr="0023410A">
        <w:rPr>
          <w:rFonts w:eastAsia="Arial"/>
          <w:color w:val="000000"/>
        </w:rPr>
        <w:t xml:space="preserve"> de la Cátedra</w:t>
      </w:r>
      <w:r w:rsidR="00EA0BAC">
        <w:rPr>
          <w:rFonts w:eastAsia="Arial"/>
          <w:color w:val="000000"/>
        </w:rPr>
        <w:t>.</w:t>
      </w:r>
    </w:p>
    <w:p w14:paraId="6F3E3EAF" w14:textId="63921101" w:rsidR="0023410A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2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</w:t>
      </w:r>
      <w:r w:rsidR="00EA0BAC">
        <w:rPr>
          <w:rFonts w:eastAsia="Arial"/>
          <w:color w:val="000000"/>
        </w:rPr>
        <w:t>P</w:t>
      </w:r>
      <w:r w:rsidRPr="0023410A">
        <w:rPr>
          <w:rFonts w:eastAsia="Arial"/>
          <w:color w:val="000000"/>
        </w:rPr>
        <w:t xml:space="preserve">ropuesta de un tema o área de interés dentro del </w:t>
      </w:r>
      <w:r w:rsidRPr="0023410A">
        <w:rPr>
          <w:rFonts w:eastAsia="Arial"/>
          <w:color w:val="000000"/>
        </w:rPr>
        <w:t>programa de la materia</w:t>
      </w:r>
      <w:r w:rsidR="0023410A" w:rsidRPr="0023410A">
        <w:rPr>
          <w:rFonts w:eastAsia="Arial"/>
          <w:color w:val="000000"/>
        </w:rPr>
        <w:t>.</w:t>
      </w:r>
    </w:p>
    <w:p w14:paraId="0000000D" w14:textId="1D30ABDF" w:rsidR="001F6293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La extensión de la carta no debe superar las dos carillas.</w:t>
      </w:r>
    </w:p>
    <w:p w14:paraId="74D72A73" w14:textId="77777777" w:rsidR="00257E24" w:rsidRPr="0023410A" w:rsidRDefault="00257E24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</w:p>
    <w:p w14:paraId="4D182D13" w14:textId="77777777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EA0BAC">
        <w:rPr>
          <w:rFonts w:eastAsia="Arial"/>
          <w:b/>
          <w:bCs/>
          <w:color w:val="000000"/>
        </w:rPr>
        <w:t>B.</w:t>
      </w:r>
      <w:r w:rsidRPr="0023410A">
        <w:rPr>
          <w:rFonts w:eastAsia="Arial"/>
          <w:color w:val="000000"/>
        </w:rPr>
        <w:t xml:space="preserve"> </w:t>
      </w:r>
      <w:r w:rsidR="0023410A" w:rsidRPr="0023410A">
        <w:rPr>
          <w:rFonts w:eastAsia="Arial"/>
          <w:color w:val="000000"/>
        </w:rPr>
        <w:t>U</w:t>
      </w:r>
      <w:r w:rsidRPr="0023410A">
        <w:rPr>
          <w:rFonts w:eastAsia="Arial"/>
          <w:color w:val="000000"/>
        </w:rPr>
        <w:t xml:space="preserve">n </w:t>
      </w:r>
      <w:proofErr w:type="spellStart"/>
      <w:r w:rsidRPr="0023410A">
        <w:rPr>
          <w:rFonts w:eastAsia="Arial"/>
          <w:b/>
          <w:color w:val="000000"/>
        </w:rPr>
        <w:t>Curriculum</w:t>
      </w:r>
      <w:proofErr w:type="spellEnd"/>
      <w:r w:rsidRPr="0023410A">
        <w:rPr>
          <w:rFonts w:eastAsia="Arial"/>
          <w:b/>
          <w:color w:val="000000"/>
        </w:rPr>
        <w:t xml:space="preserve"> Vitae </w:t>
      </w:r>
      <w:r w:rsidRPr="0023410A">
        <w:rPr>
          <w:rFonts w:eastAsia="Arial"/>
          <w:color w:val="000000"/>
        </w:rPr>
        <w:t>con declaración jurada de las materias aprobadas</w:t>
      </w:r>
      <w:r w:rsidR="0023410A" w:rsidRPr="0023410A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El orden sugerido de presentación del CV es el siguiente (no es condición para la presentación comp</w:t>
      </w:r>
      <w:r w:rsidRPr="0023410A">
        <w:rPr>
          <w:rFonts w:eastAsia="Arial"/>
          <w:color w:val="000000"/>
        </w:rPr>
        <w:t>letar todos los puntos):</w:t>
      </w:r>
    </w:p>
    <w:p w14:paraId="5B44B41B" w14:textId="13F8084D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1</w:t>
      </w:r>
      <w:r w:rsidR="00EA0BAC">
        <w:rPr>
          <w:rFonts w:eastAsia="Arial"/>
          <w:color w:val="000000"/>
        </w:rPr>
        <w:t>.</w:t>
      </w:r>
      <w:r w:rsidR="004C058B">
        <w:rPr>
          <w:rFonts w:eastAsia="Arial"/>
          <w:color w:val="000000"/>
        </w:rPr>
        <w:t xml:space="preserve"> </w:t>
      </w:r>
      <w:r w:rsidRPr="0023410A">
        <w:rPr>
          <w:rFonts w:eastAsia="Arial"/>
          <w:color w:val="000000"/>
        </w:rPr>
        <w:t>Datos personales -debe incluir teléfono y mail de contacto-.</w:t>
      </w:r>
    </w:p>
    <w:p w14:paraId="24122586" w14:textId="0222954E" w:rsidR="004C058B" w:rsidRDefault="004C058B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</w:t>
      </w:r>
      <w:r w:rsidR="00EA0BAC">
        <w:rPr>
          <w:rFonts w:eastAsia="Arial"/>
          <w:color w:val="000000"/>
        </w:rPr>
        <w:t>.</w:t>
      </w:r>
      <w:r>
        <w:rPr>
          <w:rFonts w:eastAsia="Arial"/>
          <w:color w:val="000000"/>
        </w:rPr>
        <w:t xml:space="preserve"> </w:t>
      </w:r>
      <w:r w:rsidRPr="0023410A">
        <w:rPr>
          <w:rFonts w:eastAsia="Arial"/>
          <w:color w:val="000000"/>
        </w:rPr>
        <w:t>Títulos obtenidos -para graduados- o cantidad de materias aprobadas -para estudiantes-</w:t>
      </w:r>
    </w:p>
    <w:p w14:paraId="7F9FCEDC" w14:textId="6FDF6862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lastRenderedPageBreak/>
        <w:t>3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Otros estudios cursados o en curso.</w:t>
      </w:r>
    </w:p>
    <w:p w14:paraId="047D3EB5" w14:textId="6D565BBA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4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Otras experiencias de formación.</w:t>
      </w:r>
    </w:p>
    <w:p w14:paraId="28D86C62" w14:textId="049387B9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5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Antecedentes docentes.</w:t>
      </w:r>
    </w:p>
    <w:p w14:paraId="7480F07B" w14:textId="35F953C1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6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Participación y asistencia a reuniones científicas.</w:t>
      </w:r>
    </w:p>
    <w:p w14:paraId="46DEF72A" w14:textId="0A801704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7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Experiencia en investigación.</w:t>
      </w:r>
    </w:p>
    <w:p w14:paraId="5BFA1868" w14:textId="63C2A5A3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8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Publicaciones.</w:t>
      </w:r>
    </w:p>
    <w:p w14:paraId="48C66537" w14:textId="23BF77A3" w:rsidR="004C058B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9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Experiencia en actividades de extensión o transferencia.</w:t>
      </w:r>
    </w:p>
    <w:p w14:paraId="10EF6593" w14:textId="33E33550" w:rsidR="00257E24" w:rsidRPr="0023410A" w:rsidRDefault="00E26E67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  <w:r w:rsidRPr="0023410A">
        <w:rPr>
          <w:rFonts w:eastAsia="Arial"/>
          <w:color w:val="000000"/>
        </w:rPr>
        <w:t>10</w:t>
      </w:r>
      <w:r w:rsidR="00EA0BAC">
        <w:rPr>
          <w:rFonts w:eastAsia="Arial"/>
          <w:color w:val="000000"/>
        </w:rPr>
        <w:t>.</w:t>
      </w:r>
      <w:r w:rsidRPr="0023410A">
        <w:rPr>
          <w:rFonts w:eastAsia="Arial"/>
          <w:color w:val="000000"/>
        </w:rPr>
        <w:t xml:space="preserve"> Otros.</w:t>
      </w:r>
    </w:p>
    <w:p w14:paraId="01B056C5" w14:textId="77777777" w:rsidR="00257E24" w:rsidRPr="0023410A" w:rsidRDefault="00257E24" w:rsidP="0023410A">
      <w:pPr>
        <w:shd w:val="clear" w:color="auto" w:fill="FFFFFF"/>
        <w:spacing w:line="360" w:lineRule="auto"/>
        <w:jc w:val="both"/>
        <w:rPr>
          <w:rFonts w:eastAsia="Arial"/>
          <w:color w:val="000000"/>
        </w:rPr>
      </w:pPr>
    </w:p>
    <w:p w14:paraId="5CA3B91C" w14:textId="2FD59D83" w:rsidR="000C3173" w:rsidRDefault="004C058B" w:rsidP="00234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Para la redacción de la </w:t>
      </w:r>
      <w:r w:rsidRPr="004C058B">
        <w:rPr>
          <w:rFonts w:eastAsia="Arial"/>
          <w:b/>
          <w:bCs/>
          <w:color w:val="000000"/>
        </w:rPr>
        <w:t>carta</w:t>
      </w:r>
      <w:r>
        <w:rPr>
          <w:rFonts w:eastAsia="Arial"/>
          <w:color w:val="000000"/>
        </w:rPr>
        <w:t xml:space="preserve">, considere que el trabajo de adscripción debe </w:t>
      </w:r>
      <w:r w:rsidR="00257E24" w:rsidRPr="0023410A">
        <w:rPr>
          <w:rFonts w:eastAsia="Arial"/>
          <w:color w:val="000000"/>
        </w:rPr>
        <w:t>estar orientado, en lo posible, a las tres aristas de</w:t>
      </w:r>
      <w:r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formación y salida laboral con las que cuenta nuestra carrera: docencia,</w:t>
      </w:r>
      <w:r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investigación y divulgación. En cuanto a la primera, se podrán incluir:</w:t>
      </w:r>
      <w:r>
        <w:rPr>
          <w:rFonts w:eastAsia="Arial"/>
          <w:color w:val="000000"/>
        </w:rPr>
        <w:t xml:space="preserve"> </w:t>
      </w:r>
      <w:r w:rsidR="000C3173">
        <w:rPr>
          <w:rFonts w:eastAsia="Arial"/>
          <w:color w:val="000000"/>
        </w:rPr>
        <w:t xml:space="preserve">interés por participar en equipos de investigación; llevar adelante </w:t>
      </w:r>
      <w:r w:rsidR="00257E24" w:rsidRPr="0023410A">
        <w:rPr>
          <w:rFonts w:eastAsia="Arial"/>
          <w:color w:val="000000"/>
        </w:rPr>
        <w:t>tesis u otras producciones académicas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 xml:space="preserve">sobre temas de la disciplina; </w:t>
      </w:r>
      <w:r w:rsidR="000C3173">
        <w:rPr>
          <w:rFonts w:eastAsia="Arial"/>
          <w:color w:val="000000"/>
        </w:rPr>
        <w:t xml:space="preserve">estar dispuesto/a </w:t>
      </w:r>
      <w:proofErr w:type="spellStart"/>
      <w:r w:rsidR="000C3173">
        <w:rPr>
          <w:rFonts w:eastAsia="Arial"/>
          <w:color w:val="000000"/>
        </w:rPr>
        <w:t>a</w:t>
      </w:r>
      <w:proofErr w:type="spellEnd"/>
      <w:r w:rsidR="000C3173">
        <w:rPr>
          <w:rFonts w:eastAsia="Arial"/>
          <w:color w:val="000000"/>
        </w:rPr>
        <w:t xml:space="preserve"> realizar </w:t>
      </w:r>
      <w:r w:rsidR="00257E24" w:rsidRPr="0023410A">
        <w:rPr>
          <w:rFonts w:eastAsia="Arial"/>
          <w:color w:val="000000"/>
        </w:rPr>
        <w:t>análisis y reseñas bibliográficas; asist</w:t>
      </w:r>
      <w:r w:rsidR="000C3173">
        <w:rPr>
          <w:rFonts w:eastAsia="Arial"/>
          <w:color w:val="000000"/>
        </w:rPr>
        <w:t>ir</w:t>
      </w:r>
      <w:r w:rsidR="00257E24" w:rsidRPr="0023410A">
        <w:rPr>
          <w:rFonts w:eastAsia="Arial"/>
          <w:color w:val="000000"/>
        </w:rPr>
        <w:t xml:space="preserve"> a seminarios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internos; traducción y preparación de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material de apoyo a la cátedra</w:t>
      </w:r>
      <w:r w:rsidR="000C3173">
        <w:rPr>
          <w:rFonts w:eastAsia="Arial"/>
          <w:color w:val="000000"/>
        </w:rPr>
        <w:t>; etc.</w:t>
      </w:r>
      <w:r w:rsidR="00257E24" w:rsidRPr="0023410A">
        <w:rPr>
          <w:rFonts w:eastAsia="Arial"/>
          <w:color w:val="000000"/>
        </w:rPr>
        <w:t xml:space="preserve"> En torno a la docencia, </w:t>
      </w:r>
      <w:r w:rsidR="000C3173">
        <w:rPr>
          <w:rFonts w:eastAsia="Arial"/>
          <w:color w:val="000000"/>
        </w:rPr>
        <w:t xml:space="preserve">recuerde que </w:t>
      </w:r>
      <w:r w:rsidR="00257E24" w:rsidRPr="0023410A">
        <w:rPr>
          <w:rFonts w:eastAsia="Arial"/>
          <w:color w:val="000000"/>
        </w:rPr>
        <w:t xml:space="preserve">el/la estudiante próximo a graduarse (y por eso adscripto/a) </w:t>
      </w:r>
      <w:r w:rsidR="000C3173">
        <w:rPr>
          <w:rFonts w:eastAsia="Arial"/>
          <w:color w:val="000000"/>
        </w:rPr>
        <w:t xml:space="preserve">puede </w:t>
      </w:r>
      <w:r w:rsidR="00257E24" w:rsidRPr="0023410A">
        <w:rPr>
          <w:rFonts w:eastAsia="Arial"/>
          <w:color w:val="000000"/>
        </w:rPr>
        <w:t>abord</w:t>
      </w:r>
      <w:r w:rsidR="000C3173">
        <w:rPr>
          <w:rFonts w:eastAsia="Arial"/>
          <w:color w:val="000000"/>
        </w:rPr>
        <w:t>ar</w:t>
      </w:r>
      <w:r w:rsidR="00257E24" w:rsidRPr="0023410A">
        <w:rPr>
          <w:rFonts w:eastAsia="Arial"/>
          <w:color w:val="000000"/>
        </w:rPr>
        <w:t xml:space="preserve"> y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expon</w:t>
      </w:r>
      <w:r w:rsidR="000C3173">
        <w:rPr>
          <w:rFonts w:eastAsia="Arial"/>
          <w:color w:val="000000"/>
        </w:rPr>
        <w:t>er</w:t>
      </w:r>
      <w:r w:rsidR="00257E24" w:rsidRPr="0023410A">
        <w:rPr>
          <w:rFonts w:eastAsia="Arial"/>
          <w:color w:val="000000"/>
        </w:rPr>
        <w:t xml:space="preserve"> un texto de la selección hecha para </w:t>
      </w:r>
      <w:r w:rsidR="00AE2A3E">
        <w:rPr>
          <w:rFonts w:eastAsia="Arial"/>
          <w:color w:val="000000"/>
        </w:rPr>
        <w:t>clases</w:t>
      </w:r>
      <w:r w:rsidR="00257E24" w:rsidRPr="0023410A">
        <w:rPr>
          <w:rFonts w:eastAsia="Arial"/>
          <w:color w:val="000000"/>
        </w:rPr>
        <w:t xml:space="preserve"> determinado</w:t>
      </w:r>
      <w:r w:rsidR="00EA0BAC">
        <w:rPr>
          <w:rFonts w:eastAsia="Arial"/>
          <w:color w:val="000000"/>
        </w:rPr>
        <w:t>s</w:t>
      </w:r>
      <w:r w:rsidR="000C3173">
        <w:rPr>
          <w:rFonts w:eastAsia="Arial"/>
          <w:color w:val="000000"/>
        </w:rPr>
        <w:t xml:space="preserve">, </w:t>
      </w:r>
      <w:r w:rsidR="000C3173" w:rsidRPr="0023410A">
        <w:rPr>
          <w:rFonts w:eastAsia="Arial"/>
          <w:color w:val="000000"/>
        </w:rPr>
        <w:t xml:space="preserve">como </w:t>
      </w:r>
      <w:r w:rsidR="00EA0BAC">
        <w:rPr>
          <w:rFonts w:eastAsia="Arial"/>
          <w:color w:val="000000"/>
        </w:rPr>
        <w:t>parte de la</w:t>
      </w:r>
      <w:r w:rsidR="000C3173" w:rsidRPr="0023410A">
        <w:rPr>
          <w:rFonts w:eastAsia="Arial"/>
          <w:color w:val="000000"/>
        </w:rPr>
        <w:t xml:space="preserve"> práctica de enseñanza docente</w:t>
      </w:r>
      <w:r w:rsidR="000C3173">
        <w:rPr>
          <w:rFonts w:eastAsia="Arial"/>
          <w:color w:val="000000"/>
        </w:rPr>
        <w:t xml:space="preserve"> </w:t>
      </w:r>
      <w:r w:rsidR="000C3173" w:rsidRPr="0023410A">
        <w:rPr>
          <w:rFonts w:eastAsia="Arial"/>
          <w:color w:val="000000"/>
        </w:rPr>
        <w:t>universitaria</w:t>
      </w:r>
      <w:r w:rsidR="00257E24" w:rsidRPr="0023410A">
        <w:rPr>
          <w:rFonts w:eastAsia="Arial"/>
          <w:color w:val="000000"/>
        </w:rPr>
        <w:t>; que el grupo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 xml:space="preserve">de adscriptos/as vigente </w:t>
      </w:r>
      <w:r w:rsidR="000C3173">
        <w:rPr>
          <w:rFonts w:eastAsia="Arial"/>
          <w:color w:val="000000"/>
        </w:rPr>
        <w:t>debe brindar</w:t>
      </w:r>
      <w:r w:rsidR="00257E24" w:rsidRPr="0023410A">
        <w:rPr>
          <w:rFonts w:eastAsia="Arial"/>
          <w:color w:val="000000"/>
        </w:rPr>
        <w:t xml:space="preserve"> apoyo para el estudiantado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cursante,</w:t>
      </w:r>
      <w:r w:rsidR="000C3173">
        <w:rPr>
          <w:rFonts w:eastAsia="Arial"/>
          <w:color w:val="000000"/>
        </w:rPr>
        <w:t xml:space="preserve"> por ejemplo, aquellos con </w:t>
      </w:r>
      <w:r w:rsidR="00257E24" w:rsidRPr="0023410A">
        <w:rPr>
          <w:rFonts w:eastAsia="Arial"/>
          <w:color w:val="000000"/>
        </w:rPr>
        <w:t>dificultad</w:t>
      </w:r>
      <w:r w:rsidR="000C3173">
        <w:rPr>
          <w:rFonts w:eastAsia="Arial"/>
          <w:color w:val="000000"/>
        </w:rPr>
        <w:t>es</w:t>
      </w:r>
      <w:r w:rsidR="00257E24" w:rsidRPr="0023410A">
        <w:rPr>
          <w:rFonts w:eastAsia="Arial"/>
          <w:color w:val="000000"/>
        </w:rPr>
        <w:t xml:space="preserve"> en el abordaje de los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temas y las fuentes y la comprensión de los argumentos de los/as autores en</w:t>
      </w:r>
      <w:r w:rsidR="000C3173">
        <w:rPr>
          <w:rFonts w:eastAsia="Arial"/>
          <w:color w:val="000000"/>
        </w:rPr>
        <w:t xml:space="preserve"> </w:t>
      </w:r>
      <w:r w:rsidR="00257E24" w:rsidRPr="0023410A">
        <w:rPr>
          <w:rFonts w:eastAsia="Arial"/>
          <w:color w:val="000000"/>
        </w:rPr>
        <w:t>cuestión</w:t>
      </w:r>
      <w:r w:rsidR="000C3173">
        <w:rPr>
          <w:rFonts w:eastAsia="Arial"/>
          <w:color w:val="000000"/>
        </w:rPr>
        <w:t>.</w:t>
      </w:r>
    </w:p>
    <w:p w14:paraId="7B50D01E" w14:textId="664D0DC0" w:rsidR="000C3173" w:rsidRDefault="000C3173" w:rsidP="00234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</w:p>
    <w:p w14:paraId="35156C85" w14:textId="4D9B55E6" w:rsidR="000C3173" w:rsidRPr="00793F97" w:rsidRDefault="000C3173" w:rsidP="000C31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/>
          <w:i/>
          <w:iCs/>
          <w:color w:val="000000"/>
        </w:rPr>
      </w:pPr>
      <w:r w:rsidRPr="00793F97">
        <w:rPr>
          <w:rFonts w:eastAsia="Arial"/>
          <w:i/>
          <w:iCs/>
          <w:color w:val="000000"/>
        </w:rPr>
        <w:t xml:space="preserve">Marcelo </w:t>
      </w:r>
      <w:proofErr w:type="spellStart"/>
      <w:r w:rsidRPr="00793F97">
        <w:rPr>
          <w:rFonts w:eastAsia="Arial"/>
          <w:i/>
          <w:iCs/>
          <w:color w:val="000000"/>
        </w:rPr>
        <w:t>Campagno</w:t>
      </w:r>
      <w:proofErr w:type="spellEnd"/>
      <w:r w:rsidR="00793F97">
        <w:rPr>
          <w:rFonts w:eastAsia="Arial"/>
          <w:i/>
          <w:iCs/>
          <w:color w:val="000000"/>
        </w:rPr>
        <w:t xml:space="preserve"> – Profesor Titular</w:t>
      </w:r>
    </w:p>
    <w:p w14:paraId="540428BB" w14:textId="72BAB053" w:rsidR="000C3173" w:rsidRPr="00793F97" w:rsidRDefault="000C3173" w:rsidP="000C31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/>
          <w:i/>
          <w:iCs/>
          <w:color w:val="000000"/>
        </w:rPr>
      </w:pPr>
      <w:r w:rsidRPr="00793F97">
        <w:rPr>
          <w:rFonts w:eastAsia="Arial"/>
          <w:i/>
          <w:iCs/>
          <w:color w:val="000000"/>
        </w:rPr>
        <w:t xml:space="preserve">Marcos </w:t>
      </w:r>
      <w:proofErr w:type="spellStart"/>
      <w:r w:rsidRPr="00793F97">
        <w:rPr>
          <w:rFonts w:eastAsia="Arial"/>
          <w:i/>
          <w:iCs/>
          <w:color w:val="000000"/>
        </w:rPr>
        <w:t>Cabobianco</w:t>
      </w:r>
      <w:proofErr w:type="spellEnd"/>
      <w:r w:rsidR="00793F97">
        <w:rPr>
          <w:rFonts w:eastAsia="Arial"/>
          <w:i/>
          <w:iCs/>
          <w:color w:val="000000"/>
        </w:rPr>
        <w:t xml:space="preserve"> – Jefe de Trabajos Prácticos</w:t>
      </w:r>
    </w:p>
    <w:p w14:paraId="5202DED8" w14:textId="57847E78" w:rsidR="000C3173" w:rsidRPr="00793F97" w:rsidRDefault="000C3173" w:rsidP="000C31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/>
          <w:i/>
          <w:iCs/>
          <w:color w:val="000000"/>
        </w:rPr>
      </w:pPr>
      <w:r w:rsidRPr="00793F97">
        <w:rPr>
          <w:rFonts w:eastAsia="Arial"/>
          <w:i/>
          <w:iCs/>
          <w:color w:val="000000"/>
        </w:rPr>
        <w:t xml:space="preserve">Pablo </w:t>
      </w:r>
      <w:proofErr w:type="spellStart"/>
      <w:r w:rsidRPr="00793F97">
        <w:rPr>
          <w:rFonts w:eastAsia="Arial"/>
          <w:i/>
          <w:iCs/>
          <w:color w:val="000000"/>
        </w:rPr>
        <w:t>Jaruf</w:t>
      </w:r>
      <w:proofErr w:type="spellEnd"/>
      <w:r w:rsidR="00793F97">
        <w:rPr>
          <w:rFonts w:eastAsia="Arial"/>
          <w:i/>
          <w:iCs/>
          <w:color w:val="000000"/>
        </w:rPr>
        <w:t xml:space="preserve"> – Jefe de Trabajos Prácticos</w:t>
      </w:r>
    </w:p>
    <w:sectPr w:rsidR="000C3173" w:rsidRPr="00793F9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364B" w14:textId="77777777" w:rsidR="00E26E67" w:rsidRDefault="00E26E67" w:rsidP="00257E24">
      <w:r>
        <w:separator/>
      </w:r>
    </w:p>
  </w:endnote>
  <w:endnote w:type="continuationSeparator" w:id="0">
    <w:p w14:paraId="2F2D1ABB" w14:textId="77777777" w:rsidR="00E26E67" w:rsidRDefault="00E26E67" w:rsidP="002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B36" w14:textId="77777777" w:rsidR="00E26E67" w:rsidRDefault="00E26E67" w:rsidP="00257E24">
      <w:r>
        <w:separator/>
      </w:r>
    </w:p>
  </w:footnote>
  <w:footnote w:type="continuationSeparator" w:id="0">
    <w:p w14:paraId="79A38400" w14:textId="77777777" w:rsidR="00E26E67" w:rsidRDefault="00E26E67" w:rsidP="0025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3"/>
    <w:rsid w:val="000C3173"/>
    <w:rsid w:val="001F6293"/>
    <w:rsid w:val="0023410A"/>
    <w:rsid w:val="00257E24"/>
    <w:rsid w:val="004C058B"/>
    <w:rsid w:val="00793F97"/>
    <w:rsid w:val="008A0B9B"/>
    <w:rsid w:val="00AE2A3E"/>
    <w:rsid w:val="00D011BF"/>
    <w:rsid w:val="00E26E67"/>
    <w:rsid w:val="00E449D7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B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B3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2B3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57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E24"/>
  </w:style>
  <w:style w:type="paragraph" w:styleId="Piedepgina">
    <w:name w:val="footer"/>
    <w:basedOn w:val="Normal"/>
    <w:link w:val="PiedepginaCar"/>
    <w:uiPriority w:val="99"/>
    <w:unhideWhenUsed/>
    <w:rsid w:val="00257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2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41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B3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2B3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57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E24"/>
  </w:style>
  <w:style w:type="paragraph" w:styleId="Piedepgina">
    <w:name w:val="footer"/>
    <w:basedOn w:val="Normal"/>
    <w:link w:val="PiedepginaCar"/>
    <w:uiPriority w:val="99"/>
    <w:unhideWhenUsed/>
    <w:rsid w:val="00257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2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fjaruf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ltau5xJbNJu2kqOJ4CHmExkkQ==">AMUW2mWNTWF+W5U/ePkL5m5MzCguKRhdpc/5KurRWxnqQ61Hl+CzW72PCylaiofqHoXuvhUYJznAUrvPl0IQ1a/od4e8ilMXuuPSfJj7BXINd6yuqX7co82E8CCQFS2ZLQNXq8r4FyvH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Mariano Petrecca</cp:lastModifiedBy>
  <cp:revision>6</cp:revision>
  <dcterms:created xsi:type="dcterms:W3CDTF">2022-08-18T17:27:00Z</dcterms:created>
  <dcterms:modified xsi:type="dcterms:W3CDTF">2022-09-07T20:25:00Z</dcterms:modified>
</cp:coreProperties>
</file>